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2A" w:rsidRDefault="0032782A" w:rsidP="0032782A">
      <w:pPr>
        <w:jc w:val="center"/>
        <w:rPr>
          <w:rFonts w:eastAsia="Times New Roman" w:cs="Times New Roman"/>
          <w:szCs w:val="24"/>
        </w:rPr>
      </w:pPr>
      <w:r w:rsidRPr="0032782A">
        <w:rPr>
          <w:rFonts w:eastAsia="Times New Roman" w:cs="Times New Roman"/>
          <w:szCs w:val="24"/>
        </w:rPr>
        <w:t xml:space="preserve">WEEKLY WORD with </w:t>
      </w:r>
      <w:proofErr w:type="spellStart"/>
      <w:r w:rsidRPr="0032782A">
        <w:rPr>
          <w:rFonts w:eastAsia="Times New Roman" w:cs="Times New Roman"/>
          <w:szCs w:val="24"/>
        </w:rPr>
        <w:t>BRex</w:t>
      </w:r>
      <w:proofErr w:type="spellEnd"/>
      <w:r w:rsidRPr="0032782A">
        <w:rPr>
          <w:rFonts w:eastAsia="Times New Roman" w:cs="Times New Roman"/>
          <w:szCs w:val="24"/>
        </w:rPr>
        <w:t>®</w:t>
      </w:r>
    </w:p>
    <w:p w:rsidR="0032782A" w:rsidRPr="0032782A" w:rsidRDefault="0032782A" w:rsidP="0032782A">
      <w:pPr>
        <w:jc w:val="center"/>
        <w:rPr>
          <w:rFonts w:eastAsia="Times New Roman" w:cs="Times New Roman"/>
          <w:szCs w:val="24"/>
        </w:rPr>
      </w:pPr>
      <w:r>
        <w:rPr>
          <w:rFonts w:eastAsia="Times New Roman" w:cs="Times New Roman"/>
          <w:szCs w:val="24"/>
        </w:rPr>
        <w:t xml:space="preserve">#8: Win </w:t>
      </w:r>
      <w:proofErr w:type="spellStart"/>
      <w:r>
        <w:rPr>
          <w:rFonts w:eastAsia="Times New Roman" w:cs="Times New Roman"/>
          <w:szCs w:val="24"/>
        </w:rPr>
        <w:t>Win</w:t>
      </w:r>
      <w:proofErr w:type="spellEnd"/>
      <w:r>
        <w:rPr>
          <w:rFonts w:eastAsia="Times New Roman" w:cs="Times New Roman"/>
          <w:szCs w:val="24"/>
        </w:rPr>
        <w:t xml:space="preserve"> Solutions</w:t>
      </w:r>
    </w:p>
    <w:p w:rsidR="0032782A" w:rsidRDefault="0032782A" w:rsidP="0032782A">
      <w:pPr>
        <w:rPr>
          <w:rFonts w:eastAsia="Times New Roman" w:cs="Times New Roman"/>
          <w:szCs w:val="24"/>
        </w:rPr>
      </w:pPr>
    </w:p>
    <w:p w:rsidR="0032782A" w:rsidRDefault="0032782A" w:rsidP="0032782A">
      <w:pPr>
        <w:rPr>
          <w:rFonts w:eastAsia="Times New Roman" w:cs="Times New Roman"/>
          <w:szCs w:val="24"/>
        </w:rPr>
      </w:pPr>
    </w:p>
    <w:p w:rsidR="0032782A" w:rsidRDefault="0032782A" w:rsidP="0032782A">
      <w:pPr>
        <w:rPr>
          <w:rFonts w:eastAsia="Times New Roman" w:cs="Times New Roman"/>
          <w:szCs w:val="24"/>
        </w:rPr>
      </w:pPr>
    </w:p>
    <w:p w:rsidR="0032782A" w:rsidRDefault="0032782A" w:rsidP="0032782A">
      <w:pPr>
        <w:rPr>
          <w:rFonts w:eastAsia="Times New Roman" w:cs="Times New Roman"/>
          <w:szCs w:val="24"/>
        </w:rPr>
      </w:pPr>
    </w:p>
    <w:p w:rsidR="0032782A" w:rsidRPr="0032782A" w:rsidRDefault="0032782A" w:rsidP="0032782A">
      <w:pPr>
        <w:rPr>
          <w:rFonts w:eastAsia="Times New Roman" w:cs="Times New Roman"/>
          <w:szCs w:val="24"/>
        </w:rPr>
      </w:pPr>
      <w:r w:rsidRPr="0032782A">
        <w:rPr>
          <w:rFonts w:eastAsia="Times New Roman" w:cs="Times New Roman"/>
          <w:szCs w:val="24"/>
        </w:rPr>
        <w:t xml:space="preserve">Win </w:t>
      </w:r>
      <w:proofErr w:type="spellStart"/>
      <w:r w:rsidRPr="0032782A">
        <w:rPr>
          <w:rFonts w:eastAsia="Times New Roman" w:cs="Times New Roman"/>
          <w:szCs w:val="24"/>
        </w:rPr>
        <w:t>win</w:t>
      </w:r>
      <w:proofErr w:type="spellEnd"/>
      <w:r w:rsidRPr="0032782A">
        <w:rPr>
          <w:rFonts w:eastAsia="Times New Roman" w:cs="Times New Roman"/>
          <w:szCs w:val="24"/>
        </w:rPr>
        <w:t xml:space="preserve"> solutions are God's way because we, as in people, both get what we want, if only partially each. Resolution is God's way by letting HIM use us so others see HIM in us so forgive forbear and unify through love being assertive.  Don't hate and divide in anger.</w:t>
      </w:r>
    </w:p>
    <w:p w:rsidR="0032782A" w:rsidRPr="0032782A" w:rsidRDefault="0032782A" w:rsidP="0032782A">
      <w:pPr>
        <w:rPr>
          <w:rFonts w:eastAsia="Times New Roman" w:cs="Times New Roman"/>
          <w:szCs w:val="24"/>
        </w:rPr>
      </w:pPr>
      <w:r w:rsidRPr="0032782A">
        <w:rPr>
          <w:rFonts w:eastAsia="Times New Roman" w:cs="Times New Roman"/>
          <w:szCs w:val="24"/>
        </w:rPr>
        <w:t>The WORD says that a house divided will fall. </w:t>
      </w:r>
    </w:p>
    <w:p w:rsidR="0032782A" w:rsidRPr="0032782A" w:rsidRDefault="0032782A" w:rsidP="0032782A">
      <w:pPr>
        <w:rPr>
          <w:rFonts w:eastAsia="Times New Roman" w:cs="Times New Roman"/>
          <w:szCs w:val="24"/>
        </w:rPr>
      </w:pPr>
    </w:p>
    <w:p w:rsidR="0032782A" w:rsidRPr="0032782A" w:rsidRDefault="0032782A" w:rsidP="0032782A">
      <w:pPr>
        <w:rPr>
          <w:rFonts w:eastAsia="Times New Roman" w:cs="Times New Roman"/>
          <w:szCs w:val="24"/>
        </w:rPr>
      </w:pPr>
      <w:proofErr w:type="gramStart"/>
      <w:r w:rsidRPr="0032782A">
        <w:rPr>
          <w:rFonts w:eastAsia="Times New Roman" w:cs="Times New Roman"/>
          <w:szCs w:val="24"/>
        </w:rPr>
        <w:t>Mark  3:25</w:t>
      </w:r>
      <w:proofErr w:type="gramEnd"/>
      <w:r w:rsidRPr="0032782A">
        <w:rPr>
          <w:rFonts w:eastAsia="Times New Roman" w:cs="Times New Roman"/>
          <w:szCs w:val="24"/>
        </w:rPr>
        <w:t xml:space="preserve"> "And if a house be divided against itself, that house cannot stand."</w:t>
      </w:r>
    </w:p>
    <w:p w:rsidR="0032782A" w:rsidRPr="0032782A" w:rsidRDefault="0032782A" w:rsidP="0032782A">
      <w:pPr>
        <w:rPr>
          <w:rFonts w:eastAsia="Times New Roman" w:cs="Times New Roman"/>
          <w:szCs w:val="24"/>
        </w:rPr>
      </w:pPr>
    </w:p>
    <w:p w:rsidR="0032782A" w:rsidRPr="0032782A" w:rsidRDefault="0032782A" w:rsidP="0032782A">
      <w:pPr>
        <w:rPr>
          <w:rFonts w:eastAsia="Times New Roman" w:cs="Times New Roman"/>
          <w:szCs w:val="24"/>
        </w:rPr>
      </w:pPr>
      <w:r w:rsidRPr="0032782A">
        <w:rPr>
          <w:rFonts w:eastAsia="Times New Roman" w:cs="Times New Roman"/>
          <w:szCs w:val="24"/>
        </w:rPr>
        <w:t>Let's promote wellness in agreement and not always have our way.</w:t>
      </w:r>
    </w:p>
    <w:p w:rsidR="0032782A" w:rsidRPr="0032782A" w:rsidRDefault="0032782A" w:rsidP="0032782A">
      <w:pPr>
        <w:rPr>
          <w:rFonts w:eastAsia="Times New Roman" w:cs="Times New Roman"/>
          <w:szCs w:val="24"/>
        </w:rPr>
      </w:pPr>
    </w:p>
    <w:p w:rsidR="0032782A" w:rsidRPr="0032782A" w:rsidRDefault="0032782A" w:rsidP="0032782A">
      <w:pPr>
        <w:rPr>
          <w:rFonts w:eastAsia="Times New Roman" w:cs="Times New Roman"/>
          <w:szCs w:val="24"/>
        </w:rPr>
      </w:pPr>
      <w:proofErr w:type="gramStart"/>
      <w:r w:rsidRPr="0032782A">
        <w:rPr>
          <w:rFonts w:eastAsia="Times New Roman" w:cs="Times New Roman"/>
          <w:szCs w:val="24"/>
        </w:rPr>
        <w:t>Romans  12:18</w:t>
      </w:r>
      <w:proofErr w:type="gramEnd"/>
      <w:r w:rsidRPr="0032782A">
        <w:rPr>
          <w:rFonts w:eastAsia="Times New Roman" w:cs="Times New Roman"/>
          <w:szCs w:val="24"/>
        </w:rPr>
        <w:t xml:space="preserve"> "If it be possible, as much as is possible for you, live peaceably with all men." </w:t>
      </w:r>
    </w:p>
    <w:p w:rsidR="0032782A" w:rsidRPr="0032782A" w:rsidRDefault="0032782A" w:rsidP="0032782A">
      <w:pPr>
        <w:rPr>
          <w:rFonts w:eastAsia="Times New Roman" w:cs="Times New Roman"/>
          <w:szCs w:val="24"/>
        </w:rPr>
      </w:pPr>
    </w:p>
    <w:p w:rsidR="0032782A" w:rsidRPr="0032782A" w:rsidRDefault="0032782A" w:rsidP="0032782A">
      <w:pPr>
        <w:rPr>
          <w:rFonts w:eastAsia="Times New Roman" w:cs="Times New Roman"/>
          <w:szCs w:val="24"/>
        </w:rPr>
      </w:pPr>
      <w:r w:rsidRPr="0032782A">
        <w:rPr>
          <w:rFonts w:eastAsia="Times New Roman" w:cs="Times New Roman"/>
          <w:szCs w:val="24"/>
        </w:rPr>
        <w:t>Notice "as much as is possible for you" so love others like CHRIST loves you.</w:t>
      </w:r>
    </w:p>
    <w:p w:rsidR="0032782A" w:rsidRPr="0032782A" w:rsidRDefault="0032782A" w:rsidP="0032782A">
      <w:pPr>
        <w:rPr>
          <w:rFonts w:eastAsia="Times New Roman" w:cs="Times New Roman"/>
          <w:szCs w:val="24"/>
        </w:rPr>
      </w:pPr>
      <w:r w:rsidRPr="0032782A">
        <w:rPr>
          <w:rFonts w:eastAsia="Times New Roman" w:cs="Times New Roman"/>
          <w:szCs w:val="24"/>
        </w:rPr>
        <w:t>I am crucified with CHRIST so that HE would live in me promoting love.</w:t>
      </w:r>
    </w:p>
    <w:p w:rsidR="0032782A" w:rsidRPr="0032782A" w:rsidRDefault="0032782A" w:rsidP="0032782A">
      <w:pPr>
        <w:rPr>
          <w:rFonts w:eastAsia="Times New Roman" w:cs="Times New Roman"/>
          <w:szCs w:val="24"/>
        </w:rPr>
      </w:pPr>
    </w:p>
    <w:p w:rsidR="0032782A" w:rsidRPr="0032782A" w:rsidRDefault="0032782A" w:rsidP="0032782A">
      <w:pPr>
        <w:rPr>
          <w:rFonts w:eastAsia="Times New Roman" w:cs="Times New Roman"/>
          <w:szCs w:val="24"/>
        </w:rPr>
      </w:pPr>
      <w:proofErr w:type="gramStart"/>
      <w:r w:rsidRPr="0032782A">
        <w:rPr>
          <w:rFonts w:eastAsia="Times New Roman" w:cs="Times New Roman"/>
          <w:szCs w:val="24"/>
        </w:rPr>
        <w:t>Ephesians  4:26</w:t>
      </w:r>
      <w:proofErr w:type="gramEnd"/>
      <w:r w:rsidRPr="0032782A">
        <w:rPr>
          <w:rFonts w:eastAsia="Times New Roman" w:cs="Times New Roman"/>
          <w:szCs w:val="24"/>
        </w:rPr>
        <w:t xml:space="preserve"> "Be ye angry, and sin not: let not the sun go down upon your wrath: 27 Neither give place to the devil."</w:t>
      </w:r>
    </w:p>
    <w:p w:rsidR="0032782A" w:rsidRPr="0032782A" w:rsidRDefault="0032782A" w:rsidP="0032782A">
      <w:pPr>
        <w:rPr>
          <w:rFonts w:eastAsia="Times New Roman" w:cs="Times New Roman"/>
          <w:szCs w:val="24"/>
        </w:rPr>
      </w:pPr>
    </w:p>
    <w:p w:rsidR="0032782A" w:rsidRPr="0032782A" w:rsidRDefault="0032782A" w:rsidP="0032782A">
      <w:pPr>
        <w:rPr>
          <w:rFonts w:eastAsia="Times New Roman" w:cs="Times New Roman"/>
          <w:szCs w:val="24"/>
        </w:rPr>
      </w:pPr>
      <w:r w:rsidRPr="0032782A">
        <w:rPr>
          <w:rFonts w:eastAsia="Times New Roman" w:cs="Times New Roman"/>
          <w:szCs w:val="24"/>
        </w:rPr>
        <w:t>This is the </w:t>
      </w:r>
    </w:p>
    <w:p w:rsidR="0032782A" w:rsidRDefault="0032782A" w:rsidP="0032782A">
      <w:pPr>
        <w:rPr>
          <w:rFonts w:eastAsia="Times New Roman" w:cs="Times New Roman"/>
          <w:szCs w:val="24"/>
        </w:rPr>
      </w:pPr>
      <w:r w:rsidRPr="0032782A">
        <w:rPr>
          <w:rFonts w:eastAsia="Times New Roman" w:cs="Times New Roman"/>
          <w:szCs w:val="24"/>
        </w:rPr>
        <w:t xml:space="preserve">WEEKLY WORD with </w:t>
      </w:r>
      <w:proofErr w:type="spellStart"/>
      <w:r w:rsidRPr="0032782A">
        <w:rPr>
          <w:rFonts w:eastAsia="Times New Roman" w:cs="Times New Roman"/>
          <w:szCs w:val="24"/>
        </w:rPr>
        <w:t>BRex</w:t>
      </w:r>
      <w:proofErr w:type="spellEnd"/>
      <w:r w:rsidRPr="0032782A">
        <w:rPr>
          <w:rFonts w:eastAsia="Times New Roman" w:cs="Times New Roman"/>
          <w:szCs w:val="24"/>
        </w:rPr>
        <w:t>® </w:t>
      </w:r>
    </w:p>
    <w:p w:rsidR="0032782A" w:rsidRPr="0032782A" w:rsidRDefault="0032782A" w:rsidP="0032782A">
      <w:pPr>
        <w:rPr>
          <w:rFonts w:eastAsia="Times New Roman" w:cs="Times New Roman"/>
          <w:szCs w:val="24"/>
        </w:rPr>
      </w:pPr>
      <w:r>
        <w:rPr>
          <w:rFonts w:eastAsia="Times New Roman" w:cs="Times New Roman"/>
          <w:szCs w:val="24"/>
        </w:rPr>
        <w:t xml:space="preserve">#8: Win </w:t>
      </w:r>
      <w:proofErr w:type="spellStart"/>
      <w:r>
        <w:rPr>
          <w:rFonts w:eastAsia="Times New Roman" w:cs="Times New Roman"/>
          <w:szCs w:val="24"/>
        </w:rPr>
        <w:t>Win</w:t>
      </w:r>
      <w:proofErr w:type="spellEnd"/>
      <w:r>
        <w:rPr>
          <w:rFonts w:eastAsia="Times New Roman" w:cs="Times New Roman"/>
          <w:szCs w:val="24"/>
        </w:rPr>
        <w:t xml:space="preserve"> Solutions</w:t>
      </w:r>
    </w:p>
    <w:p w:rsidR="0032782A" w:rsidRPr="0032782A" w:rsidRDefault="0032782A" w:rsidP="0032782A">
      <w:pPr>
        <w:rPr>
          <w:rFonts w:eastAsia="Times New Roman" w:cs="Times New Roman"/>
          <w:szCs w:val="24"/>
        </w:rPr>
      </w:pPr>
      <w:r w:rsidRPr="0032782A">
        <w:rPr>
          <w:rFonts w:eastAsia="Times New Roman" w:cs="Times New Roman"/>
          <w:szCs w:val="24"/>
        </w:rPr>
        <w:t>©2017</w:t>
      </w:r>
    </w:p>
    <w:p w:rsidR="0032782A" w:rsidRPr="0032782A" w:rsidRDefault="0032782A" w:rsidP="0032782A">
      <w:pPr>
        <w:rPr>
          <w:rFonts w:eastAsia="Times New Roman" w:cs="Times New Roman"/>
          <w:szCs w:val="24"/>
        </w:rPr>
      </w:pPr>
      <w:r w:rsidRPr="0032782A">
        <w:rPr>
          <w:rFonts w:eastAsia="Times New Roman" w:cs="Times New Roman"/>
          <w:szCs w:val="24"/>
        </w:rPr>
        <w:t xml:space="preserve">Special thanks </w:t>
      </w:r>
      <w:proofErr w:type="spellStart"/>
      <w:r w:rsidRPr="0032782A">
        <w:rPr>
          <w:rFonts w:eastAsia="Times New Roman" w:cs="Times New Roman"/>
          <w:szCs w:val="24"/>
        </w:rPr>
        <w:t>CommonGroundChurch</w:t>
      </w:r>
      <w:proofErr w:type="spellEnd"/>
    </w:p>
    <w:p w:rsidR="001F2B16" w:rsidRDefault="0032782A"/>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82A"/>
    <w:rsid w:val="00211C8F"/>
    <w:rsid w:val="002D6F77"/>
    <w:rsid w:val="0032782A"/>
    <w:rsid w:val="003F7BF3"/>
    <w:rsid w:val="00573DFD"/>
    <w:rsid w:val="00707B82"/>
    <w:rsid w:val="007433D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23133">
      <w:bodyDiv w:val="1"/>
      <w:marLeft w:val="0"/>
      <w:marRight w:val="0"/>
      <w:marTop w:val="0"/>
      <w:marBottom w:val="0"/>
      <w:divBdr>
        <w:top w:val="none" w:sz="0" w:space="0" w:color="auto"/>
        <w:left w:val="none" w:sz="0" w:space="0" w:color="auto"/>
        <w:bottom w:val="none" w:sz="0" w:space="0" w:color="auto"/>
        <w:right w:val="none" w:sz="0" w:space="0" w:color="auto"/>
      </w:divBdr>
      <w:divsChild>
        <w:div w:id="924264140">
          <w:marLeft w:val="0"/>
          <w:marRight w:val="0"/>
          <w:marTop w:val="0"/>
          <w:marBottom w:val="0"/>
          <w:divBdr>
            <w:top w:val="none" w:sz="0" w:space="0" w:color="auto"/>
            <w:left w:val="none" w:sz="0" w:space="0" w:color="auto"/>
            <w:bottom w:val="none" w:sz="0" w:space="0" w:color="auto"/>
            <w:right w:val="none" w:sz="0" w:space="0" w:color="auto"/>
          </w:divBdr>
        </w:div>
        <w:div w:id="1900051286">
          <w:marLeft w:val="0"/>
          <w:marRight w:val="0"/>
          <w:marTop w:val="0"/>
          <w:marBottom w:val="0"/>
          <w:divBdr>
            <w:top w:val="none" w:sz="0" w:space="0" w:color="auto"/>
            <w:left w:val="none" w:sz="0" w:space="0" w:color="auto"/>
            <w:bottom w:val="none" w:sz="0" w:space="0" w:color="auto"/>
            <w:right w:val="none" w:sz="0" w:space="0" w:color="auto"/>
          </w:divBdr>
        </w:div>
        <w:div w:id="847987203">
          <w:marLeft w:val="0"/>
          <w:marRight w:val="0"/>
          <w:marTop w:val="0"/>
          <w:marBottom w:val="0"/>
          <w:divBdr>
            <w:top w:val="none" w:sz="0" w:space="0" w:color="auto"/>
            <w:left w:val="none" w:sz="0" w:space="0" w:color="auto"/>
            <w:bottom w:val="none" w:sz="0" w:space="0" w:color="auto"/>
            <w:right w:val="none" w:sz="0" w:space="0" w:color="auto"/>
          </w:divBdr>
        </w:div>
        <w:div w:id="171916937">
          <w:marLeft w:val="0"/>
          <w:marRight w:val="0"/>
          <w:marTop w:val="0"/>
          <w:marBottom w:val="0"/>
          <w:divBdr>
            <w:top w:val="none" w:sz="0" w:space="0" w:color="auto"/>
            <w:left w:val="none" w:sz="0" w:space="0" w:color="auto"/>
            <w:bottom w:val="none" w:sz="0" w:space="0" w:color="auto"/>
            <w:right w:val="none" w:sz="0" w:space="0" w:color="auto"/>
          </w:divBdr>
        </w:div>
        <w:div w:id="478691798">
          <w:marLeft w:val="0"/>
          <w:marRight w:val="0"/>
          <w:marTop w:val="0"/>
          <w:marBottom w:val="0"/>
          <w:divBdr>
            <w:top w:val="none" w:sz="0" w:space="0" w:color="auto"/>
            <w:left w:val="none" w:sz="0" w:space="0" w:color="auto"/>
            <w:bottom w:val="none" w:sz="0" w:space="0" w:color="auto"/>
            <w:right w:val="none" w:sz="0" w:space="0" w:color="auto"/>
          </w:divBdr>
        </w:div>
        <w:div w:id="1448622392">
          <w:marLeft w:val="0"/>
          <w:marRight w:val="0"/>
          <w:marTop w:val="0"/>
          <w:marBottom w:val="0"/>
          <w:divBdr>
            <w:top w:val="none" w:sz="0" w:space="0" w:color="auto"/>
            <w:left w:val="none" w:sz="0" w:space="0" w:color="auto"/>
            <w:bottom w:val="none" w:sz="0" w:space="0" w:color="auto"/>
            <w:right w:val="none" w:sz="0" w:space="0" w:color="auto"/>
          </w:divBdr>
        </w:div>
        <w:div w:id="1166215316">
          <w:marLeft w:val="0"/>
          <w:marRight w:val="0"/>
          <w:marTop w:val="0"/>
          <w:marBottom w:val="0"/>
          <w:divBdr>
            <w:top w:val="none" w:sz="0" w:space="0" w:color="auto"/>
            <w:left w:val="none" w:sz="0" w:space="0" w:color="auto"/>
            <w:bottom w:val="none" w:sz="0" w:space="0" w:color="auto"/>
            <w:right w:val="none" w:sz="0" w:space="0" w:color="auto"/>
          </w:divBdr>
        </w:div>
        <w:div w:id="834883828">
          <w:marLeft w:val="0"/>
          <w:marRight w:val="0"/>
          <w:marTop w:val="0"/>
          <w:marBottom w:val="0"/>
          <w:divBdr>
            <w:top w:val="none" w:sz="0" w:space="0" w:color="auto"/>
            <w:left w:val="none" w:sz="0" w:space="0" w:color="auto"/>
            <w:bottom w:val="none" w:sz="0" w:space="0" w:color="auto"/>
            <w:right w:val="none" w:sz="0" w:space="0" w:color="auto"/>
          </w:divBdr>
        </w:div>
        <w:div w:id="927159986">
          <w:marLeft w:val="0"/>
          <w:marRight w:val="0"/>
          <w:marTop w:val="0"/>
          <w:marBottom w:val="0"/>
          <w:divBdr>
            <w:top w:val="none" w:sz="0" w:space="0" w:color="auto"/>
            <w:left w:val="none" w:sz="0" w:space="0" w:color="auto"/>
            <w:bottom w:val="none" w:sz="0" w:space="0" w:color="auto"/>
            <w:right w:val="none" w:sz="0" w:space="0" w:color="auto"/>
          </w:divBdr>
        </w:div>
        <w:div w:id="303967803">
          <w:marLeft w:val="0"/>
          <w:marRight w:val="0"/>
          <w:marTop w:val="0"/>
          <w:marBottom w:val="0"/>
          <w:divBdr>
            <w:top w:val="none" w:sz="0" w:space="0" w:color="auto"/>
            <w:left w:val="none" w:sz="0" w:space="0" w:color="auto"/>
            <w:bottom w:val="none" w:sz="0" w:space="0" w:color="auto"/>
            <w:right w:val="none" w:sz="0" w:space="0" w:color="auto"/>
          </w:divBdr>
        </w:div>
        <w:div w:id="511995659">
          <w:marLeft w:val="0"/>
          <w:marRight w:val="0"/>
          <w:marTop w:val="0"/>
          <w:marBottom w:val="0"/>
          <w:divBdr>
            <w:top w:val="none" w:sz="0" w:space="0" w:color="auto"/>
            <w:left w:val="none" w:sz="0" w:space="0" w:color="auto"/>
            <w:bottom w:val="none" w:sz="0" w:space="0" w:color="auto"/>
            <w:right w:val="none" w:sz="0" w:space="0" w:color="auto"/>
          </w:divBdr>
        </w:div>
        <w:div w:id="346980193">
          <w:marLeft w:val="0"/>
          <w:marRight w:val="0"/>
          <w:marTop w:val="0"/>
          <w:marBottom w:val="0"/>
          <w:divBdr>
            <w:top w:val="none" w:sz="0" w:space="0" w:color="auto"/>
            <w:left w:val="none" w:sz="0" w:space="0" w:color="auto"/>
            <w:bottom w:val="none" w:sz="0" w:space="0" w:color="auto"/>
            <w:right w:val="none" w:sz="0" w:space="0" w:color="auto"/>
          </w:divBdr>
        </w:div>
        <w:div w:id="1541623032">
          <w:marLeft w:val="0"/>
          <w:marRight w:val="0"/>
          <w:marTop w:val="0"/>
          <w:marBottom w:val="0"/>
          <w:divBdr>
            <w:top w:val="none" w:sz="0" w:space="0" w:color="auto"/>
            <w:left w:val="none" w:sz="0" w:space="0" w:color="auto"/>
            <w:bottom w:val="none" w:sz="0" w:space="0" w:color="auto"/>
            <w:right w:val="none" w:sz="0" w:space="0" w:color="auto"/>
          </w:divBdr>
        </w:div>
        <w:div w:id="1433546592">
          <w:marLeft w:val="0"/>
          <w:marRight w:val="0"/>
          <w:marTop w:val="0"/>
          <w:marBottom w:val="0"/>
          <w:divBdr>
            <w:top w:val="none" w:sz="0" w:space="0" w:color="auto"/>
            <w:left w:val="none" w:sz="0" w:space="0" w:color="auto"/>
            <w:bottom w:val="none" w:sz="0" w:space="0" w:color="auto"/>
            <w:right w:val="none" w:sz="0" w:space="0" w:color="auto"/>
          </w:divBdr>
        </w:div>
        <w:div w:id="121922619">
          <w:marLeft w:val="0"/>
          <w:marRight w:val="0"/>
          <w:marTop w:val="0"/>
          <w:marBottom w:val="0"/>
          <w:divBdr>
            <w:top w:val="none" w:sz="0" w:space="0" w:color="auto"/>
            <w:left w:val="none" w:sz="0" w:space="0" w:color="auto"/>
            <w:bottom w:val="none" w:sz="0" w:space="0" w:color="auto"/>
            <w:right w:val="none" w:sz="0" w:space="0" w:color="auto"/>
          </w:divBdr>
        </w:div>
        <w:div w:id="1354921418">
          <w:marLeft w:val="0"/>
          <w:marRight w:val="0"/>
          <w:marTop w:val="0"/>
          <w:marBottom w:val="0"/>
          <w:divBdr>
            <w:top w:val="none" w:sz="0" w:space="0" w:color="auto"/>
            <w:left w:val="none" w:sz="0" w:space="0" w:color="auto"/>
            <w:bottom w:val="none" w:sz="0" w:space="0" w:color="auto"/>
            <w:right w:val="none" w:sz="0" w:space="0" w:color="auto"/>
          </w:divBdr>
        </w:div>
        <w:div w:id="1852718498">
          <w:marLeft w:val="0"/>
          <w:marRight w:val="0"/>
          <w:marTop w:val="0"/>
          <w:marBottom w:val="0"/>
          <w:divBdr>
            <w:top w:val="none" w:sz="0" w:space="0" w:color="auto"/>
            <w:left w:val="none" w:sz="0" w:space="0" w:color="auto"/>
            <w:bottom w:val="none" w:sz="0" w:space="0" w:color="auto"/>
            <w:right w:val="none" w:sz="0" w:space="0" w:color="auto"/>
          </w:divBdr>
        </w:div>
        <w:div w:id="44925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Company>Hewlett-Packard</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2017-12-24T15:11:00Z</dcterms:created>
  <dcterms:modified xsi:type="dcterms:W3CDTF">2017-12-24T15:13:00Z</dcterms:modified>
</cp:coreProperties>
</file>